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DC" w:rsidRPr="000F673D" w:rsidRDefault="009B5D21" w:rsidP="009B5D21">
      <w:pPr>
        <w:jc w:val="center"/>
        <w:rPr>
          <w:rFonts w:cs="B Nazanin"/>
          <w:b/>
          <w:bCs/>
          <w:sz w:val="28"/>
          <w:szCs w:val="28"/>
          <w:rtl/>
        </w:rPr>
      </w:pPr>
      <w:r w:rsidRPr="000F673D">
        <w:rPr>
          <w:rFonts w:cs="B Nazanin" w:hint="cs"/>
          <w:b/>
          <w:bCs/>
          <w:sz w:val="28"/>
          <w:szCs w:val="28"/>
          <w:rtl/>
        </w:rPr>
        <w:t>سمیه صالح ابادی</w:t>
      </w:r>
      <w:r w:rsidR="00AB3ADC" w:rsidRPr="000F673D">
        <w:rPr>
          <w:rFonts w:cs="B Nazanin" w:hint="cs"/>
          <w:b/>
          <w:bCs/>
          <w:sz w:val="28"/>
          <w:szCs w:val="28"/>
          <w:rtl/>
        </w:rPr>
        <w:t xml:space="preserve"> (دانشکده </w:t>
      </w:r>
      <w:r w:rsidRPr="000F673D">
        <w:rPr>
          <w:rFonts w:cs="B Nazanin" w:hint="cs"/>
          <w:b/>
          <w:bCs/>
          <w:sz w:val="28"/>
          <w:szCs w:val="28"/>
          <w:rtl/>
        </w:rPr>
        <w:t>پیراپزشکی</w:t>
      </w:r>
      <w:r w:rsidR="00AB3ADC" w:rsidRPr="000F673D">
        <w:rPr>
          <w:rFonts w:cs="B Nazanin" w:hint="cs"/>
          <w:b/>
          <w:bCs/>
          <w:sz w:val="28"/>
          <w:szCs w:val="28"/>
          <w:rtl/>
        </w:rPr>
        <w:t>)</w:t>
      </w:r>
    </w:p>
    <w:p w:rsidR="0052566F" w:rsidRPr="000F673D" w:rsidRDefault="00171E9F" w:rsidP="000F673D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F673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0F673D">
        <w:rPr>
          <w:rFonts w:asciiTheme="majorBidi" w:hAnsiTheme="majorBidi" w:cstheme="majorBidi"/>
          <w:b/>
          <w:bCs/>
          <w:sz w:val="28"/>
          <w:szCs w:val="28"/>
        </w:rPr>
        <w:t xml:space="preserve">H INDEX= </w:t>
      </w:r>
      <w:r w:rsidR="002F420D" w:rsidRPr="000F673D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0F673D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0"/>
        <w:gridCol w:w="13"/>
        <w:gridCol w:w="949"/>
        <w:gridCol w:w="1406"/>
        <w:gridCol w:w="1142"/>
        <w:gridCol w:w="1091"/>
        <w:gridCol w:w="1309"/>
        <w:gridCol w:w="1554"/>
        <w:gridCol w:w="962"/>
        <w:gridCol w:w="695"/>
        <w:gridCol w:w="5444"/>
        <w:gridCol w:w="612"/>
      </w:tblGrid>
      <w:tr w:rsidR="00AB3ADC" w:rsidRPr="005159C4" w:rsidTr="009B5D21">
        <w:trPr>
          <w:trHeight w:val="583"/>
          <w:jc w:val="center"/>
        </w:trPr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3ADC" w:rsidRPr="005159C4" w:rsidRDefault="00AB3ADC" w:rsidP="008B67C2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5D66FC" w:rsidRPr="005159C4" w:rsidTr="009B5D21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DC" w:rsidRPr="005159C4" w:rsidRDefault="00AB3AD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A8001F" w:rsidRPr="005159C4" w:rsidTr="009B5D21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Pr="005159C4" w:rsidRDefault="000F673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F" w:rsidRDefault="00A800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Default="00A800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Pr="005159C4" w:rsidRDefault="00A800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Pr="005159C4" w:rsidRDefault="00A8001F" w:rsidP="008B67C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Pr="00A8001F" w:rsidRDefault="00A8001F" w:rsidP="008B67C2">
            <w:pPr>
              <w:spacing w:line="280" w:lineRule="exact"/>
              <w:jc w:val="center"/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highlight w:val="yellow"/>
                <w:lang w:val="en-US"/>
              </w:rPr>
            </w:pPr>
            <w:r w:rsidRPr="00A8001F">
              <w:rPr>
                <w:rStyle w:val="Strong"/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en-US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1F" w:rsidRPr="0053410C" w:rsidRDefault="00A8001F" w:rsidP="00AF2D64">
            <w:pPr>
              <w:pStyle w:val="Default"/>
              <w:bidi/>
              <w:jc w:val="center"/>
              <w:rPr>
                <w:rFonts w:ascii="B Nazanin,Bold" w:cs="B Nazanin"/>
                <w:b/>
                <w:bCs/>
                <w:rtl/>
              </w:rPr>
            </w:pPr>
            <w:r>
              <w:rPr>
                <w:rFonts w:ascii="B Nazanin,Bold" w:cs="B Nazanin" w:hint="cs"/>
                <w:b/>
                <w:bCs/>
                <w:rtl/>
              </w:rPr>
              <w:t>مجله دانشگاه علوم پزشکی سبزوار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Default="009B5D21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Default="00A800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Default="008B6582" w:rsidP="00D352EF">
            <w:pPr>
              <w:autoSpaceDE w:val="0"/>
              <w:autoSpaceDN w:val="0"/>
              <w:adjustRightInd w:val="0"/>
              <w:jc w:val="center"/>
            </w:pPr>
            <w:hyperlink r:id="rId5" w:history="1"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بررسی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وضعیت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سلامت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ساکنان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سرای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سالمندان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سبزوار</w:t>
              </w:r>
              <w:r w:rsidR="00A8001F" w:rsidRPr="00993AE5">
                <w:rPr>
                  <w:rStyle w:val="Hyperlink"/>
                  <w:rFonts w:ascii="B Zar,Bold" w:cs="B Nazanin"/>
                  <w:sz w:val="30"/>
                  <w:szCs w:val="24"/>
                </w:rPr>
                <w:t xml:space="preserve"> </w:t>
              </w:r>
              <w:r w:rsidR="00A8001F" w:rsidRPr="00993AE5">
                <w:rPr>
                  <w:rStyle w:val="Hyperlink"/>
                  <w:rFonts w:ascii="B Zar,Bold" w:cs="B Nazanin" w:hint="cs"/>
                  <w:sz w:val="30"/>
                  <w:szCs w:val="24"/>
                  <w:rtl/>
                </w:rPr>
                <w:t>درسال 1393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1F" w:rsidRDefault="009B5D21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2B406D" w:rsidRPr="005159C4" w:rsidTr="009B5D21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Pr="005159C4" w:rsidRDefault="000F673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D" w:rsidRDefault="002B406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Default="002B406D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Pr="005159C4" w:rsidRDefault="002B406D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Pr="005159C4" w:rsidRDefault="002B406D" w:rsidP="0043676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Pr="00E020E5" w:rsidRDefault="002B406D" w:rsidP="0043676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D" w:rsidRPr="00E020E5" w:rsidRDefault="002B406D" w:rsidP="0043676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Default="002B406D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Default="002B406D" w:rsidP="0043676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Pr="001F0AA5" w:rsidRDefault="008B6582" w:rsidP="00436761">
            <w:pPr>
              <w:spacing w:line="280" w:lineRule="exact"/>
              <w:jc w:val="center"/>
              <w:rPr>
                <w:lang w:val="en-US" w:bidi="fa-IR"/>
              </w:rPr>
            </w:pPr>
            <w:hyperlink r:id="rId6" w:history="1">
              <w:proofErr w:type="spellStart"/>
              <w:r w:rsidR="002B406D" w:rsidRPr="003C7AC4">
                <w:rPr>
                  <w:rStyle w:val="Hyperlink"/>
                </w:rPr>
                <w:t>Assesment</w:t>
              </w:r>
              <w:proofErr w:type="spellEnd"/>
              <w:r w:rsidR="002B406D" w:rsidRPr="003C7AC4">
                <w:rPr>
                  <w:rStyle w:val="Hyperlink"/>
                </w:rPr>
                <w:t xml:space="preserve"> the factors affecting on length of hospitalization stay for elderly of </w:t>
              </w:r>
              <w:proofErr w:type="spellStart"/>
              <w:r w:rsidR="002B406D" w:rsidRPr="003C7AC4">
                <w:rPr>
                  <w:rStyle w:val="Hyperlink"/>
                </w:rPr>
                <w:t>Vaseie</w:t>
              </w:r>
              <w:proofErr w:type="spellEnd"/>
              <w:r w:rsidR="002B406D" w:rsidRPr="003C7AC4">
                <w:rPr>
                  <w:rStyle w:val="Hyperlink"/>
                </w:rPr>
                <w:t xml:space="preserve"> hospital in </w:t>
              </w:r>
              <w:proofErr w:type="spellStart"/>
              <w:r w:rsidR="002B406D" w:rsidRPr="003C7AC4">
                <w:rPr>
                  <w:rStyle w:val="Hyperlink"/>
                </w:rPr>
                <w:t>Sabzevar</w:t>
              </w:r>
              <w:proofErr w:type="spellEnd"/>
              <w:r w:rsidR="002B406D" w:rsidRPr="003C7AC4">
                <w:rPr>
                  <w:rStyle w:val="Hyperlink"/>
                </w:rPr>
                <w:t xml:space="preserve"> (2014) using count regression models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D" w:rsidRDefault="002B406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</w:tr>
      <w:tr w:rsidR="001F0AA5" w:rsidRPr="005159C4" w:rsidTr="009B5D21">
        <w:trPr>
          <w:trHeight w:val="156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Pr="005159C4" w:rsidRDefault="000F673D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A5" w:rsidRDefault="001F0AA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Pr="005159C4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Pr="00A80248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Pr="00F904F7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A5" w:rsidRPr="00F904F7" w:rsidRDefault="001F0AA5" w:rsidP="001124A1">
            <w:pPr>
              <w:spacing w:line="280" w:lineRule="exact"/>
              <w:jc w:val="center"/>
              <w:rPr>
                <w:rFonts w:ascii="TimesNewRoman" w:hAnsi="TimesNewRoman" w:cs="TimesNewRoman"/>
                <w:sz w:val="18"/>
                <w:szCs w:val="18"/>
                <w:lang w:val="en-US"/>
              </w:rPr>
            </w:pPr>
            <w:proofErr w:type="spellStart"/>
            <w:r w:rsidRPr="008B6582">
              <w:rPr>
                <w:rFonts w:ascii="TimesNewRoman" w:hAnsi="TimesNewRoman" w:cs="TimesNewRoman"/>
                <w:lang w:val="en-US"/>
              </w:rPr>
              <w:t>sabz</w:t>
            </w:r>
            <w:bookmarkStart w:id="0" w:name="_GoBack"/>
            <w:bookmarkEnd w:id="0"/>
            <w:r w:rsidRPr="008B6582">
              <w:rPr>
                <w:rFonts w:ascii="TimesNewRoman" w:hAnsi="TimesNewRoman" w:cs="TimesNewRoman"/>
                <w:lang w:val="en-US"/>
              </w:rPr>
              <w:t>evar</w:t>
            </w:r>
            <w:proofErr w:type="spellEnd"/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Default="001F0AA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Pr="00F904F7" w:rsidRDefault="008B6582" w:rsidP="001124A1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NewRoman" w:hAnsi="TimesNewRoman" w:cs="TimesNewRoman"/>
                <w:sz w:val="26"/>
                <w:szCs w:val="26"/>
                <w:lang w:val="en-US"/>
              </w:rPr>
            </w:pPr>
            <w:hyperlink r:id="rId7" w:history="1">
              <w:r w:rsidR="001F0AA5" w:rsidRPr="005C0EEA">
                <w:rPr>
                  <w:rStyle w:val="Hyperlink"/>
                </w:rPr>
                <w:t>Assessment of energy, macronutrients and antioxidants intake in women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A5" w:rsidRDefault="001F0AA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</w:tr>
      <w:tr w:rsidR="001F0AA5" w:rsidRPr="005159C4" w:rsidTr="002B406D">
        <w:trPr>
          <w:jc w:val="center"/>
        </w:trPr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F0AA5" w:rsidRPr="005159C4" w:rsidRDefault="001F0AA5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0AA5" w:rsidRPr="005159C4" w:rsidRDefault="000F673D" w:rsidP="008B67C2">
            <w:pPr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8.4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0AA5" w:rsidRPr="005159C4" w:rsidRDefault="001F0AA5" w:rsidP="008B67C2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1741"/>
    <w:rsid w:val="00097EA1"/>
    <w:rsid w:val="000A0776"/>
    <w:rsid w:val="000A38CB"/>
    <w:rsid w:val="000F673D"/>
    <w:rsid w:val="00111860"/>
    <w:rsid w:val="00171E9F"/>
    <w:rsid w:val="001F0AA5"/>
    <w:rsid w:val="002B406D"/>
    <w:rsid w:val="002B7225"/>
    <w:rsid w:val="002E2F58"/>
    <w:rsid w:val="002F420D"/>
    <w:rsid w:val="00302DCE"/>
    <w:rsid w:val="00397F3C"/>
    <w:rsid w:val="00405D29"/>
    <w:rsid w:val="0045178D"/>
    <w:rsid w:val="00510C8B"/>
    <w:rsid w:val="0052566F"/>
    <w:rsid w:val="005806B2"/>
    <w:rsid w:val="005D66FC"/>
    <w:rsid w:val="006F2C77"/>
    <w:rsid w:val="00736C93"/>
    <w:rsid w:val="00805BC4"/>
    <w:rsid w:val="00883DDE"/>
    <w:rsid w:val="008B6582"/>
    <w:rsid w:val="00985460"/>
    <w:rsid w:val="009A49A8"/>
    <w:rsid w:val="009B5D21"/>
    <w:rsid w:val="00A37ABA"/>
    <w:rsid w:val="00A8001F"/>
    <w:rsid w:val="00AB3ADC"/>
    <w:rsid w:val="00AF2D64"/>
    <w:rsid w:val="00B70B28"/>
    <w:rsid w:val="00BB67C7"/>
    <w:rsid w:val="00D352EF"/>
    <w:rsid w:val="00E1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171E9F"/>
  </w:style>
  <w:style w:type="paragraph" w:styleId="NormalWeb">
    <w:name w:val="Normal (Web)"/>
    <w:basedOn w:val="Normal"/>
    <w:uiPriority w:val="99"/>
    <w:unhideWhenUsed/>
    <w:rsid w:val="00171E9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BB67C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AB3ADC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48_68d49afc96c6a6d1eed74572b97fb68b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ums.medsab.ac.ir/article_798_2e2c879a7ec37bd96cdea96a1d5d7487.pdf" TargetMode="External"/><Relationship Id="rId5" Type="http://schemas.openxmlformats.org/officeDocument/2006/relationships/hyperlink" Target="http://www.google.com/url?sa=t&amp;rct=j&amp;q=&amp;esrc=s&amp;frm=1&amp;source=web&amp;cd=1&amp;cad=rja&amp;uact=8&amp;ved=0CB0QFjAA&amp;url=http%3A%2F%2Fwww.medsab.ac.ir%2FQJS%2Fbrowse.php%3Fa_id%3D1073%26slc_lang%3Dfa%26sid%3D1%26ftxt%3D1&amp;ei=SAGMVeGlLOTfywPP-KjABQ&amp;usg=AFQjCNEG1T0PcrKZ3fLkuavHpjlP-nTcPQ&amp;sig2=n-oX_tS59qQmzW11Rihq5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2016-03-30T06:17:00Z</dcterms:created>
  <dcterms:modified xsi:type="dcterms:W3CDTF">2016-04-09T05:39:00Z</dcterms:modified>
</cp:coreProperties>
</file>